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69" w:rsidRPr="001A2D3D" w:rsidRDefault="00503790" w:rsidP="00503790">
      <w:pPr>
        <w:widowControl w:val="0"/>
        <w:suppressAutoHyphens/>
        <w:spacing w:before="100" w:beforeAutospacing="1" w:after="100" w:afterAutospacing="1" w:line="36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1A2D3D">
        <w:rPr>
          <w:rFonts w:ascii="Times New Roman" w:eastAsia="SimSun" w:hAnsi="Times New Roman" w:cs="Mangal"/>
          <w:b/>
          <w:noProof/>
          <w:kern w:val="2"/>
          <w:sz w:val="28"/>
          <w:szCs w:val="28"/>
          <w:lang w:eastAsia="it-IT"/>
        </w:rPr>
        <w:drawing>
          <wp:inline distT="0" distB="0" distL="0" distR="0">
            <wp:extent cx="598932" cy="814873"/>
            <wp:effectExtent l="19050" t="0" r="0" b="0"/>
            <wp:docPr id="2" name="Immagine 1" descr="C:\Users\g.martelli\Desktop\Logo-ARP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martelli\Desktop\Logo-ARP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7" cy="81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919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         </w:t>
      </w:r>
      <w:r w:rsid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</w:t>
      </w:r>
      <w:r w:rsidR="001A2D3D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834919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1A2D3D">
        <w:rPr>
          <w:noProof/>
          <w:lang w:eastAsia="it-IT"/>
        </w:rPr>
        <w:drawing>
          <wp:inline distT="0" distB="0" distL="0" distR="0">
            <wp:extent cx="733425" cy="733425"/>
            <wp:effectExtent l="38100" t="57150" r="123825" b="104775"/>
            <wp:docPr id="7" name="Immagine 4" descr="Agenda 2030 e SDGs (Sustainable Development Goals): gli obiettivi  ambientali di sviluppo sostenibile | Rete 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enda 2030 e SDGs (Sustainable Development Goals): gli obiettivi  ambientali di sviluppo sostenibile | Rete Cli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93" cy="732893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2D3D" w:rsidRPr="00503790" w:rsidRDefault="009A6A45" w:rsidP="004010CE">
      <w:pPr>
        <w:jc w:val="center"/>
        <w:rPr>
          <w:b/>
          <w:i/>
          <w:sz w:val="32"/>
          <w:szCs w:val="32"/>
        </w:rPr>
      </w:pPr>
      <w:r w:rsidRPr="00503790">
        <w:rPr>
          <w:rFonts w:ascii="inherit" w:eastAsia="Times New Roman" w:hAnsi="inherit" w:cs="Segoe UI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>OSSERVATORIO ALLA SOSTENIBILIT</w:t>
      </w:r>
      <w:r w:rsidRPr="00503790">
        <w:rPr>
          <w:rFonts w:ascii="inherit" w:eastAsia="Times New Roman" w:hAnsi="inherit" w:cs="Segoe UI" w:hint="eastAsia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>À</w:t>
      </w:r>
      <w:r w:rsidRPr="00503790">
        <w:rPr>
          <w:rFonts w:ascii="inherit" w:eastAsia="Times New Roman" w:hAnsi="inherit" w:cs="Segoe UI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 xml:space="preserve"> AMBIENTALE</w:t>
      </w:r>
      <w:r w:rsidR="001A2D3D" w:rsidRPr="00503790">
        <w:rPr>
          <w:rFonts w:ascii="inherit" w:eastAsia="Times New Roman" w:hAnsi="inherit" w:cs="Segoe UI"/>
          <w:b/>
          <w:bCs/>
          <w:i/>
          <w:color w:val="003366"/>
          <w:sz w:val="32"/>
          <w:szCs w:val="32"/>
          <w:bdr w:val="none" w:sz="0" w:space="0" w:color="auto" w:frame="1"/>
          <w:lang w:eastAsia="it-IT"/>
        </w:rPr>
        <w:t xml:space="preserve"> ARPAC</w:t>
      </w:r>
    </w:p>
    <w:p w:rsidR="001D7194" w:rsidRDefault="001A2D3D" w:rsidP="00C30342">
      <w:pPr>
        <w:rPr>
          <w:sz w:val="24"/>
          <w:szCs w:val="24"/>
        </w:rPr>
      </w:pPr>
      <w:r w:rsidRPr="00E15818">
        <w:rPr>
          <w:b/>
          <w:color w:val="1F3864" w:themeColor="accent5" w:themeShade="80"/>
          <w:sz w:val="24"/>
          <w:szCs w:val="24"/>
        </w:rPr>
        <w:t>PROGETTO:</w:t>
      </w:r>
      <w:r w:rsidR="0036304B" w:rsidRPr="00E85AC0">
        <w:rPr>
          <w:b/>
          <w:sz w:val="24"/>
          <w:szCs w:val="24"/>
        </w:rPr>
        <w:t xml:space="preserve"> </w:t>
      </w:r>
      <w:r w:rsidR="0055161D">
        <w:rPr>
          <w:sz w:val="24"/>
          <w:szCs w:val="24"/>
        </w:rPr>
        <w:t xml:space="preserve"> </w:t>
      </w:r>
      <w:r w:rsidR="001D7194" w:rsidRPr="001D7194">
        <w:rPr>
          <w:rFonts w:ascii="Segoe UI" w:hAnsi="Segoe UI" w:cs="Segoe UI"/>
          <w:b/>
          <w:color w:val="000000"/>
        </w:rPr>
        <w:t>APE - Alleanza per l'Educazione civica</w:t>
      </w:r>
    </w:p>
    <w:p w:rsidR="00C30342" w:rsidRPr="00960A20" w:rsidRDefault="001A2D3D" w:rsidP="00C30342">
      <w:r w:rsidRPr="00E15818">
        <w:rPr>
          <w:b/>
          <w:color w:val="1F3864" w:themeColor="accent5" w:themeShade="80"/>
          <w:sz w:val="24"/>
          <w:szCs w:val="24"/>
        </w:rPr>
        <w:t>PARTNER COINVOLTI</w:t>
      </w:r>
      <w:r w:rsidR="00C30342" w:rsidRPr="00E15818">
        <w:rPr>
          <w:b/>
          <w:color w:val="1F3864" w:themeColor="accent5" w:themeShade="80"/>
          <w:sz w:val="24"/>
          <w:szCs w:val="24"/>
        </w:rPr>
        <w:t>:</w:t>
      </w:r>
      <w:r w:rsidR="00C30342" w:rsidRPr="00960A20">
        <w:t xml:space="preserve">  </w:t>
      </w:r>
      <w:r w:rsidR="0036304B">
        <w:t xml:space="preserve">ARPAC – </w:t>
      </w:r>
      <w:r w:rsidR="00862845">
        <w:t xml:space="preserve">TESSERE TERRITORI </w:t>
      </w:r>
    </w:p>
    <w:p w:rsidR="00C30342" w:rsidRPr="00960A20" w:rsidRDefault="005F4661" w:rsidP="00C30342">
      <w:r w:rsidRPr="00E15818">
        <w:rPr>
          <w:b/>
          <w:color w:val="1F3864" w:themeColor="accent5" w:themeShade="80"/>
          <w:sz w:val="24"/>
          <w:szCs w:val="24"/>
        </w:rPr>
        <w:t xml:space="preserve">ANNO </w:t>
      </w:r>
      <w:proofErr w:type="spellStart"/>
      <w:r w:rsidRPr="00E15818">
        <w:rPr>
          <w:b/>
          <w:color w:val="1F3864" w:themeColor="accent5" w:themeShade="80"/>
          <w:sz w:val="24"/>
          <w:szCs w:val="24"/>
        </w:rPr>
        <w:t>DI</w:t>
      </w:r>
      <w:proofErr w:type="spellEnd"/>
      <w:r w:rsidRPr="00E15818">
        <w:rPr>
          <w:b/>
          <w:color w:val="1F3864" w:themeColor="accent5" w:themeShade="80"/>
          <w:sz w:val="24"/>
          <w:szCs w:val="24"/>
        </w:rPr>
        <w:t xml:space="preserve"> REALIZZAZIONE ATTIVITÀ</w:t>
      </w:r>
      <w:r w:rsidR="00C30342" w:rsidRPr="00E85AC0">
        <w:rPr>
          <w:b/>
          <w:sz w:val="24"/>
          <w:szCs w:val="24"/>
        </w:rPr>
        <w:t>:</w:t>
      </w:r>
      <w:r w:rsidR="00C30342" w:rsidRPr="00960A20">
        <w:t xml:space="preserve"> </w:t>
      </w:r>
      <w:r w:rsidR="0036304B">
        <w:t>2023 E ANCORA IN CORSO</w:t>
      </w:r>
    </w:p>
    <w:p w:rsidR="000B1677" w:rsidRDefault="00470780" w:rsidP="0055161D">
      <w:pPr>
        <w:pStyle w:val="NormaleWeb"/>
        <w:jc w:val="both"/>
        <w:rPr>
          <w:rFonts w:ascii="Segoe UI" w:hAnsi="Segoe UI" w:cs="Segoe UI"/>
        </w:rPr>
      </w:pPr>
      <w:r w:rsidRPr="0055161D">
        <w:rPr>
          <w:rFonts w:ascii="Segoe UI" w:hAnsi="Segoe UI" w:cs="Segoe UI"/>
          <w:shd w:val="clear" w:color="auto" w:fill="FFFFFF"/>
        </w:rPr>
        <w:t xml:space="preserve">L’Osservatorio Ambientale Arpac - frutto della sinergia tra l’U.O. Comunicazione e </w:t>
      </w:r>
      <w:proofErr w:type="spellStart"/>
      <w:r w:rsidRPr="0055161D">
        <w:rPr>
          <w:rFonts w:ascii="Segoe UI" w:hAnsi="Segoe UI" w:cs="Segoe UI"/>
          <w:shd w:val="clear" w:color="auto" w:fill="FFFFFF"/>
        </w:rPr>
        <w:t>Urp</w:t>
      </w:r>
      <w:proofErr w:type="spellEnd"/>
      <w:r w:rsidRPr="0055161D">
        <w:rPr>
          <w:rFonts w:ascii="Segoe UI" w:hAnsi="Segoe UI" w:cs="Segoe UI"/>
          <w:shd w:val="clear" w:color="auto" w:fill="FFFFFF"/>
        </w:rPr>
        <w:t xml:space="preserve"> e l’U.O. Affari Legali e Diritto ambientale – nasce quale spazio di confronto tra diversi soggetti rappresentativi delle Istituzioni, delle Università, delle imprese, delle associazioni, che mettono a sistema le proprie risorse, esperienze e competenze per la realizzazione di iniziative e progetti educativi sui temi della sostenibilità ambientale.</w:t>
      </w:r>
      <w:r w:rsidR="000355CD" w:rsidRPr="0055161D">
        <w:rPr>
          <w:rFonts w:ascii="Segoe UI" w:hAnsi="Segoe UI" w:cs="Segoe UI"/>
        </w:rPr>
        <w:t xml:space="preserve"> </w:t>
      </w:r>
      <w:r w:rsidR="000B1677" w:rsidRPr="0055161D">
        <w:rPr>
          <w:rFonts w:ascii="Segoe UI" w:hAnsi="Segoe UI" w:cs="Segoe UI"/>
          <w:shd w:val="clear" w:color="auto" w:fill="FFFFFF"/>
        </w:rPr>
        <w:t>L’accordo</w:t>
      </w:r>
      <w:r w:rsidRPr="0055161D">
        <w:rPr>
          <w:rFonts w:ascii="Segoe UI" w:hAnsi="Segoe UI" w:cs="Segoe UI"/>
          <w:shd w:val="clear" w:color="auto" w:fill="FFFFFF"/>
        </w:rPr>
        <w:t xml:space="preserve"> tra Arpac e </w:t>
      </w:r>
      <w:r w:rsidR="00BB7EDD" w:rsidRPr="0055161D">
        <w:rPr>
          <w:rFonts w:ascii="Segoe UI" w:hAnsi="Segoe UI" w:cs="Segoe UI"/>
          <w:shd w:val="clear" w:color="auto" w:fill="FFFFFF"/>
        </w:rPr>
        <w:t>l’associazione piemontese “Tessere Territori”</w:t>
      </w:r>
      <w:r w:rsidR="000B1677" w:rsidRPr="0055161D">
        <w:rPr>
          <w:rFonts w:ascii="Segoe UI" w:hAnsi="Segoe UI" w:cs="Segoe UI"/>
          <w:shd w:val="clear" w:color="auto" w:fill="FFFFFF"/>
        </w:rPr>
        <w:t xml:space="preserve"> si prefigge di</w:t>
      </w:r>
      <w:r w:rsidRPr="0055161D">
        <w:rPr>
          <w:rFonts w:ascii="Segoe UI" w:hAnsi="Segoe UI" w:cs="Segoe UI"/>
          <w:shd w:val="clear" w:color="auto" w:fill="FFFFFF"/>
        </w:rPr>
        <w:t xml:space="preserve"> 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 xml:space="preserve">sviluppare attività orientate ad un’azione di sensibilizzazione e di educazione </w:t>
      </w:r>
      <w:r w:rsidR="000B1677" w:rsidRPr="000B1677">
        <w:rPr>
          <w:rFonts w:ascii="Segoe UI" w:eastAsia="Times New Roman" w:hAnsi="Segoe UI" w:cs="Segoe UI"/>
          <w:color w:val="000000"/>
          <w:lang w:eastAsia="it-IT"/>
        </w:rPr>
        <w:t>afferenti l’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 w:rsidR="000B1677" w:rsidRPr="000B1677">
        <w:rPr>
          <w:rFonts w:ascii="Segoe UI" w:eastAsia="Times New Roman" w:hAnsi="Segoe UI" w:cs="Segoe UI"/>
          <w:color w:val="000000"/>
          <w:lang w:eastAsia="it-IT"/>
        </w:rPr>
        <w:t xml:space="preserve">“Educazione alla Sostenibilità e 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>al</w:t>
      </w:r>
      <w:r w:rsidR="000B1677" w:rsidRPr="000B1677">
        <w:rPr>
          <w:rFonts w:ascii="Segoe UI" w:eastAsia="Times New Roman" w:hAnsi="Segoe UI" w:cs="Segoe UI"/>
          <w:color w:val="000000"/>
          <w:lang w:eastAsia="it-IT"/>
        </w:rPr>
        <w:t>l’AGENDA 2030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 xml:space="preserve">” </w:t>
      </w:r>
      <w:r w:rsidR="00C94A0E">
        <w:rPr>
          <w:rFonts w:ascii="Segoe UI" w:eastAsia="Times New Roman" w:hAnsi="Segoe UI" w:cs="Segoe UI"/>
          <w:color w:val="000000"/>
          <w:lang w:eastAsia="it-IT"/>
        </w:rPr>
        <w:t>rivolte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 xml:space="preserve"> alle Istituzioni scolastiche ed universitarie</w:t>
      </w:r>
      <w:r w:rsidR="002C44EC" w:rsidRPr="0055161D">
        <w:rPr>
          <w:rFonts w:ascii="Segoe UI" w:eastAsia="Times New Roman" w:hAnsi="Segoe UI" w:cs="Segoe UI"/>
          <w:color w:val="000000"/>
          <w:lang w:eastAsia="it-IT"/>
        </w:rPr>
        <w:t xml:space="preserve"> della Campania</w:t>
      </w:r>
      <w:r w:rsidR="000B1677" w:rsidRPr="0055161D">
        <w:rPr>
          <w:rFonts w:ascii="Segoe UI" w:eastAsia="Times New Roman" w:hAnsi="Segoe UI" w:cs="Segoe UI"/>
          <w:color w:val="000000"/>
          <w:lang w:eastAsia="it-IT"/>
        </w:rPr>
        <w:t>.</w:t>
      </w:r>
      <w:r w:rsidR="002C44EC" w:rsidRPr="0055161D">
        <w:rPr>
          <w:rFonts w:ascii="Segoe UI" w:hAnsi="Segoe UI" w:cs="Segoe UI"/>
          <w:color w:val="000000"/>
        </w:rPr>
        <w:t xml:space="preserve"> In attuazione dell’ accordo si è dato avvio al progetto “APE - Alleanza per l'Educazione civica”</w:t>
      </w:r>
      <w:r w:rsidR="001C461A">
        <w:rPr>
          <w:rFonts w:ascii="Segoe UI" w:hAnsi="Segoe UI" w:cs="Segoe UI"/>
          <w:color w:val="000000"/>
        </w:rPr>
        <w:t>(www.apeprogetto.it)</w:t>
      </w:r>
      <w:r w:rsidR="0055161D">
        <w:rPr>
          <w:rFonts w:ascii="Segoe UI" w:hAnsi="Segoe UI" w:cs="Segoe UI"/>
          <w:color w:val="000000"/>
        </w:rPr>
        <w:t>,</w:t>
      </w:r>
      <w:r w:rsidR="002C44EC" w:rsidRPr="0055161D">
        <w:rPr>
          <w:rFonts w:ascii="Segoe UI" w:hAnsi="Segoe UI" w:cs="Segoe UI"/>
          <w:color w:val="000000"/>
        </w:rPr>
        <w:t xml:space="preserve"> che ha coinvolto l’Istituto A. Righi di Napoli e l’ Istituto Salesiano di Napoli Vomero.</w:t>
      </w:r>
      <w:r w:rsidR="0055161D">
        <w:rPr>
          <w:rFonts w:ascii="Segoe UI" w:hAnsi="Segoe UI" w:cs="Segoe UI"/>
          <w:color w:val="000000"/>
        </w:rPr>
        <w:t xml:space="preserve"> La </w:t>
      </w:r>
      <w:r w:rsidR="0055161D">
        <w:rPr>
          <w:rFonts w:ascii="Segoe UI" w:hAnsi="Segoe UI" w:cs="Segoe UI"/>
        </w:rPr>
        <w:t xml:space="preserve">sinergia e </w:t>
      </w:r>
      <w:r w:rsidR="0055161D" w:rsidRPr="0055161D">
        <w:rPr>
          <w:rFonts w:ascii="Segoe UI" w:hAnsi="Segoe UI" w:cs="Segoe UI"/>
        </w:rPr>
        <w:t xml:space="preserve">la corrispondenza di metodologie </w:t>
      </w:r>
      <w:proofErr w:type="spellStart"/>
      <w:r w:rsidR="0055161D" w:rsidRPr="0055161D">
        <w:rPr>
          <w:rFonts w:ascii="Segoe UI" w:hAnsi="Segoe UI" w:cs="Segoe UI"/>
        </w:rPr>
        <w:t>laboratoriali</w:t>
      </w:r>
      <w:proofErr w:type="spellEnd"/>
      <w:r w:rsidR="0055161D" w:rsidRPr="0055161D">
        <w:rPr>
          <w:rFonts w:ascii="Segoe UI" w:hAnsi="Segoe UI" w:cs="Segoe UI"/>
        </w:rPr>
        <w:t xml:space="preserve"> e di esperien</w:t>
      </w:r>
      <w:r w:rsidR="0055161D">
        <w:rPr>
          <w:rFonts w:ascii="Segoe UI" w:hAnsi="Segoe UI" w:cs="Segoe UI"/>
        </w:rPr>
        <w:t>za tra l'Arpac e l'Associazione</w:t>
      </w:r>
      <w:r w:rsidR="0055161D" w:rsidRPr="0055161D">
        <w:rPr>
          <w:rFonts w:ascii="Segoe UI" w:hAnsi="Segoe UI" w:cs="Segoe UI"/>
        </w:rPr>
        <w:t xml:space="preserve"> sui temi dell'educazione civica trasversale</w:t>
      </w:r>
      <w:r w:rsidR="0055161D">
        <w:rPr>
          <w:rFonts w:ascii="Segoe UI" w:hAnsi="Segoe UI" w:cs="Segoe UI"/>
        </w:rPr>
        <w:t>, sono state</w:t>
      </w:r>
      <w:r w:rsidR="0055161D" w:rsidRPr="0055161D">
        <w:rPr>
          <w:rFonts w:ascii="Segoe UI" w:hAnsi="Segoe UI" w:cs="Segoe UI"/>
        </w:rPr>
        <w:t xml:space="preserve"> oggetto di un seminario tenutosi ad Alessandria presso l’Università del Piemonte Orientale, cui ha partecipato il direttore ammi</w:t>
      </w:r>
      <w:r w:rsidR="001D7194">
        <w:rPr>
          <w:rFonts w:ascii="Segoe UI" w:hAnsi="Segoe UI" w:cs="Segoe UI"/>
        </w:rPr>
        <w:t xml:space="preserve">nistrativo dell’Agenzia </w:t>
      </w:r>
      <w:r w:rsidR="0055161D" w:rsidRPr="0055161D">
        <w:rPr>
          <w:rFonts w:ascii="Segoe UI" w:hAnsi="Segoe UI" w:cs="Segoe UI"/>
        </w:rPr>
        <w:t>Luca</w:t>
      </w:r>
      <w:r w:rsidR="001D7194">
        <w:rPr>
          <w:rFonts w:ascii="Segoe UI" w:hAnsi="Segoe UI" w:cs="Segoe UI"/>
        </w:rPr>
        <w:t xml:space="preserve"> Antonio</w:t>
      </w:r>
      <w:r w:rsidR="0055161D" w:rsidRPr="0055161D">
        <w:rPr>
          <w:rFonts w:ascii="Segoe UI" w:hAnsi="Segoe UI" w:cs="Segoe UI"/>
        </w:rPr>
        <w:t xml:space="preserve"> Esposito.</w:t>
      </w:r>
      <w:r w:rsidR="00A22761">
        <w:rPr>
          <w:rFonts w:ascii="Segoe UI" w:hAnsi="Segoe UI" w:cs="Segoe UI"/>
        </w:rPr>
        <w:t xml:space="preserve"> </w:t>
      </w:r>
    </w:p>
    <w:p w:rsidR="001B2B81" w:rsidRPr="0055161D" w:rsidRDefault="001B2B81" w:rsidP="0055161D">
      <w:pPr>
        <w:pStyle w:val="NormaleWeb"/>
        <w:jc w:val="both"/>
        <w:rPr>
          <w:rFonts w:ascii="Segoe UI" w:eastAsia="Times New Roman" w:hAnsi="Segoe UI" w:cs="Segoe UI"/>
          <w:color w:val="000000"/>
          <w:lang w:eastAsia="it-IT"/>
        </w:rPr>
      </w:pPr>
    </w:p>
    <w:p w:rsidR="000B1677" w:rsidRPr="000B1677" w:rsidRDefault="001B2B81" w:rsidP="000B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1990725" cy="1492668"/>
            <wp:effectExtent l="19050" t="0" r="9525" b="0"/>
            <wp:docPr id="1" name="Immagine 1" descr="C:\Users\g.martelli.ARPACAMPANIA\Desktop\immagini Giulia eventi per articoli\protocollo tessere i territori\V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martelli.ARPACAMPANIA\Desktop\immagini Giulia eventi per articoli\protocollo tessere i territori\Ver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810" cy="149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B81">
        <w:t xml:space="preserve"> </w:t>
      </w:r>
      <w:r>
        <w:t xml:space="preserve">     </w:t>
      </w:r>
      <w:r w:rsidR="00862845">
        <w:t xml:space="preserve"> </w:t>
      </w:r>
      <w:r>
        <w:t xml:space="preserve">  </w:t>
      </w:r>
      <w:r>
        <w:rPr>
          <w:noProof/>
          <w:lang w:eastAsia="it-IT"/>
        </w:rPr>
        <w:drawing>
          <wp:inline distT="0" distB="0" distL="0" distR="0">
            <wp:extent cx="1647825" cy="2197100"/>
            <wp:effectExtent l="19050" t="0" r="9525" b="0"/>
            <wp:docPr id="6" name="Immagine 6" descr="C:\Users\g.martelli.ARPACAMPANIA\Desktop\immagini Giulia eventi per articoli\protocollo tessere i territori\WhatsApp Image 2024-01-19 at 09.53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.martelli.ARPACAMPANIA\Desktop\immagini Giulia eventi per articoli\protocollo tessere i territori\WhatsApp Image 2024-01-19 at 09.53.28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39" cy="219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1866900" cy="1304822"/>
            <wp:effectExtent l="19050" t="0" r="0" b="0"/>
            <wp:docPr id="3" name="Immagine 7" descr="C:\Users\g.martelli.ARPACAMPANIA\Desktop\immagini Giulia eventi per articoli\protocollo tessere i territori\tess ter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.martelli.ARPACAMPANIA\Desktop\immagini Giulia eventi per articoli\protocollo tessere i territori\tess terr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0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79" w:rsidRPr="00DF6D79" w:rsidRDefault="00DF6D79" w:rsidP="00A16DF2">
      <w:pPr>
        <w:jc w:val="both"/>
        <w:rPr>
          <w:rFonts w:ascii="Segoe UI" w:hAnsi="Segoe UI" w:cs="Segoe UI"/>
        </w:rPr>
      </w:pPr>
    </w:p>
    <w:p w:rsidR="00960A20" w:rsidRPr="001B2B81" w:rsidRDefault="004010CE" w:rsidP="00862845">
      <w:pPr>
        <w:jc w:val="center"/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 w:rsidRPr="004010CE">
        <w:rPr>
          <w:rFonts w:ascii="High Tower Text" w:hAnsi="High Tower Text"/>
          <w:b/>
          <w:bCs/>
          <w:color w:val="003366"/>
        </w:rPr>
        <w:t>Tutte le info relative alle attività realizzate sono visionabili sui can</w:t>
      </w:r>
      <w:r>
        <w:rPr>
          <w:rFonts w:ascii="High Tower Text" w:hAnsi="High Tower Text"/>
          <w:b/>
          <w:bCs/>
          <w:color w:val="003366"/>
        </w:rPr>
        <w:t xml:space="preserve">ali social agenziali, sul sito web </w:t>
      </w:r>
      <w:hyperlink r:id="rId13" w:history="1">
        <w:r w:rsidRPr="002E07DB">
          <w:rPr>
            <w:rStyle w:val="Collegamentoipertestuale"/>
            <w:rFonts w:ascii="High Tower Text" w:hAnsi="High Tower Text"/>
            <w:b/>
            <w:bCs/>
          </w:rPr>
          <w:t>www.arpacampania.it</w:t>
        </w:r>
      </w:hyperlink>
      <w:r>
        <w:rPr>
          <w:rFonts w:ascii="High Tower Text" w:hAnsi="High Tower Text"/>
          <w:b/>
          <w:bCs/>
          <w:color w:val="003366"/>
        </w:rPr>
        <w:t xml:space="preserve"> e sul Magazine </w:t>
      </w:r>
      <w:r w:rsidRPr="004010CE">
        <w:rPr>
          <w:rFonts w:ascii="High Tower Text" w:hAnsi="High Tower Text"/>
          <w:b/>
          <w:bCs/>
          <w:color w:val="003366"/>
        </w:rPr>
        <w:t>Arpa Campania Ambiente</w:t>
      </w:r>
    </w:p>
    <w:sectPr w:rsidR="00960A20" w:rsidRPr="001B2B81" w:rsidSect="00503790">
      <w:pgSz w:w="11906" w:h="16838"/>
      <w:pgMar w:top="1417" w:right="1134" w:bottom="1134" w:left="1134" w:header="510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57" w:rsidRDefault="00722657" w:rsidP="004806ED">
      <w:pPr>
        <w:spacing w:after="0" w:line="240" w:lineRule="auto"/>
      </w:pPr>
      <w:r>
        <w:separator/>
      </w:r>
    </w:p>
  </w:endnote>
  <w:endnote w:type="continuationSeparator" w:id="0">
    <w:p w:rsidR="00722657" w:rsidRDefault="00722657" w:rsidP="0048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57" w:rsidRDefault="00722657" w:rsidP="004806ED">
      <w:pPr>
        <w:spacing w:after="0" w:line="240" w:lineRule="auto"/>
      </w:pPr>
      <w:r>
        <w:separator/>
      </w:r>
    </w:p>
  </w:footnote>
  <w:footnote w:type="continuationSeparator" w:id="0">
    <w:p w:rsidR="00722657" w:rsidRDefault="00722657" w:rsidP="0048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B0C6D6E"/>
    <w:multiLevelType w:val="hybridMultilevel"/>
    <w:tmpl w:val="C29EC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82B71"/>
    <w:multiLevelType w:val="hybridMultilevel"/>
    <w:tmpl w:val="824E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00400"/>
    <w:multiLevelType w:val="hybridMultilevel"/>
    <w:tmpl w:val="A39AB2F4"/>
    <w:lvl w:ilvl="0" w:tplc="B7A4B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C569F"/>
    <w:multiLevelType w:val="hybridMultilevel"/>
    <w:tmpl w:val="73307B80"/>
    <w:lvl w:ilvl="0" w:tplc="4AD05DD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36B13"/>
    <w:multiLevelType w:val="hybridMultilevel"/>
    <w:tmpl w:val="238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D7858"/>
    <w:multiLevelType w:val="hybridMultilevel"/>
    <w:tmpl w:val="117298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3545507"/>
    <w:multiLevelType w:val="hybridMultilevel"/>
    <w:tmpl w:val="C332F90A"/>
    <w:lvl w:ilvl="0" w:tplc="61B00A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A5DF0"/>
    <w:multiLevelType w:val="hybridMultilevel"/>
    <w:tmpl w:val="4300C4A6"/>
    <w:lvl w:ilvl="0" w:tplc="43E4E3A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D4DA3"/>
    <w:multiLevelType w:val="hybridMultilevel"/>
    <w:tmpl w:val="48868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574ECF"/>
    <w:multiLevelType w:val="hybridMultilevel"/>
    <w:tmpl w:val="464E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13"/>
  </w:num>
  <w:num w:numId="16">
    <w:abstractNumId w:val="8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B4C54"/>
    <w:rsid w:val="00002281"/>
    <w:rsid w:val="0001465D"/>
    <w:rsid w:val="00021148"/>
    <w:rsid w:val="00024D0B"/>
    <w:rsid w:val="000252FD"/>
    <w:rsid w:val="000355CD"/>
    <w:rsid w:val="000435DC"/>
    <w:rsid w:val="0004628B"/>
    <w:rsid w:val="00065B61"/>
    <w:rsid w:val="00067D48"/>
    <w:rsid w:val="00070835"/>
    <w:rsid w:val="000716A1"/>
    <w:rsid w:val="00071B22"/>
    <w:rsid w:val="000724C4"/>
    <w:rsid w:val="00074E42"/>
    <w:rsid w:val="00090CA1"/>
    <w:rsid w:val="000A18CF"/>
    <w:rsid w:val="000A68BB"/>
    <w:rsid w:val="000B01B7"/>
    <w:rsid w:val="000B1677"/>
    <w:rsid w:val="000C0ED6"/>
    <w:rsid w:val="000D0985"/>
    <w:rsid w:val="000D600E"/>
    <w:rsid w:val="000E0122"/>
    <w:rsid w:val="00105559"/>
    <w:rsid w:val="001071A8"/>
    <w:rsid w:val="00112FD3"/>
    <w:rsid w:val="0015018E"/>
    <w:rsid w:val="00153B72"/>
    <w:rsid w:val="00154C74"/>
    <w:rsid w:val="00160C5A"/>
    <w:rsid w:val="001651C8"/>
    <w:rsid w:val="00176FD4"/>
    <w:rsid w:val="00197106"/>
    <w:rsid w:val="001A2A14"/>
    <w:rsid w:val="001A2D3D"/>
    <w:rsid w:val="001B1270"/>
    <w:rsid w:val="001B2B81"/>
    <w:rsid w:val="001C0273"/>
    <w:rsid w:val="001C461A"/>
    <w:rsid w:val="001D7194"/>
    <w:rsid w:val="001F08BC"/>
    <w:rsid w:val="001F2310"/>
    <w:rsid w:val="001F5C84"/>
    <w:rsid w:val="00205B98"/>
    <w:rsid w:val="00212FC6"/>
    <w:rsid w:val="00220328"/>
    <w:rsid w:val="00225318"/>
    <w:rsid w:val="0024022E"/>
    <w:rsid w:val="00241895"/>
    <w:rsid w:val="002565FF"/>
    <w:rsid w:val="00261A2C"/>
    <w:rsid w:val="00266533"/>
    <w:rsid w:val="00277AD6"/>
    <w:rsid w:val="00292F79"/>
    <w:rsid w:val="002A5349"/>
    <w:rsid w:val="002A63BC"/>
    <w:rsid w:val="002A6459"/>
    <w:rsid w:val="002A64B4"/>
    <w:rsid w:val="002B2B2D"/>
    <w:rsid w:val="002C0F25"/>
    <w:rsid w:val="002C44EC"/>
    <w:rsid w:val="002C7277"/>
    <w:rsid w:val="002D016F"/>
    <w:rsid w:val="002D3149"/>
    <w:rsid w:val="002D4999"/>
    <w:rsid w:val="002D6FBC"/>
    <w:rsid w:val="002E274C"/>
    <w:rsid w:val="002F0856"/>
    <w:rsid w:val="00302190"/>
    <w:rsid w:val="003211FF"/>
    <w:rsid w:val="00330395"/>
    <w:rsid w:val="003323AF"/>
    <w:rsid w:val="00333776"/>
    <w:rsid w:val="0034777E"/>
    <w:rsid w:val="003524B9"/>
    <w:rsid w:val="003527C7"/>
    <w:rsid w:val="003558C7"/>
    <w:rsid w:val="003566F7"/>
    <w:rsid w:val="0036304B"/>
    <w:rsid w:val="00392A45"/>
    <w:rsid w:val="003A0863"/>
    <w:rsid w:val="003A3919"/>
    <w:rsid w:val="003B1995"/>
    <w:rsid w:val="003C663D"/>
    <w:rsid w:val="003C6E1B"/>
    <w:rsid w:val="003E6990"/>
    <w:rsid w:val="003F054E"/>
    <w:rsid w:val="003F705E"/>
    <w:rsid w:val="004010CE"/>
    <w:rsid w:val="00403E72"/>
    <w:rsid w:val="00405D7B"/>
    <w:rsid w:val="00414717"/>
    <w:rsid w:val="00423C7C"/>
    <w:rsid w:val="00424DB8"/>
    <w:rsid w:val="004371B4"/>
    <w:rsid w:val="004502D8"/>
    <w:rsid w:val="00453E1C"/>
    <w:rsid w:val="0045744A"/>
    <w:rsid w:val="00462039"/>
    <w:rsid w:val="00465B8B"/>
    <w:rsid w:val="00470780"/>
    <w:rsid w:val="004806ED"/>
    <w:rsid w:val="00490745"/>
    <w:rsid w:val="004C1375"/>
    <w:rsid w:val="004C2E32"/>
    <w:rsid w:val="004C3570"/>
    <w:rsid w:val="004E42A4"/>
    <w:rsid w:val="004E6BC4"/>
    <w:rsid w:val="004F2EDF"/>
    <w:rsid w:val="00503790"/>
    <w:rsid w:val="00507A7E"/>
    <w:rsid w:val="0051308D"/>
    <w:rsid w:val="00513264"/>
    <w:rsid w:val="00530370"/>
    <w:rsid w:val="00530524"/>
    <w:rsid w:val="0055161D"/>
    <w:rsid w:val="00551E3D"/>
    <w:rsid w:val="0057661F"/>
    <w:rsid w:val="0058259E"/>
    <w:rsid w:val="00585966"/>
    <w:rsid w:val="005919AD"/>
    <w:rsid w:val="0059266F"/>
    <w:rsid w:val="00592CA4"/>
    <w:rsid w:val="00597607"/>
    <w:rsid w:val="005A30F0"/>
    <w:rsid w:val="005A4B05"/>
    <w:rsid w:val="005E513A"/>
    <w:rsid w:val="005F4661"/>
    <w:rsid w:val="005F6CA3"/>
    <w:rsid w:val="005F7A73"/>
    <w:rsid w:val="00600FA1"/>
    <w:rsid w:val="00611490"/>
    <w:rsid w:val="00613F07"/>
    <w:rsid w:val="0061540C"/>
    <w:rsid w:val="00641280"/>
    <w:rsid w:val="0066104C"/>
    <w:rsid w:val="0066124D"/>
    <w:rsid w:val="006617CE"/>
    <w:rsid w:val="00665682"/>
    <w:rsid w:val="006674BB"/>
    <w:rsid w:val="0067191F"/>
    <w:rsid w:val="00682A19"/>
    <w:rsid w:val="006A1B44"/>
    <w:rsid w:val="006B46FD"/>
    <w:rsid w:val="006C03FB"/>
    <w:rsid w:val="006C544B"/>
    <w:rsid w:val="006D6E23"/>
    <w:rsid w:val="006E1BD9"/>
    <w:rsid w:val="006E47AF"/>
    <w:rsid w:val="006E7C41"/>
    <w:rsid w:val="006F6EC7"/>
    <w:rsid w:val="006F7D83"/>
    <w:rsid w:val="00704C14"/>
    <w:rsid w:val="00715C6B"/>
    <w:rsid w:val="0072154D"/>
    <w:rsid w:val="00721E42"/>
    <w:rsid w:val="00722657"/>
    <w:rsid w:val="00726FB7"/>
    <w:rsid w:val="00732938"/>
    <w:rsid w:val="00744FD4"/>
    <w:rsid w:val="007641E5"/>
    <w:rsid w:val="00771105"/>
    <w:rsid w:val="00780CCA"/>
    <w:rsid w:val="007811EC"/>
    <w:rsid w:val="00782C8A"/>
    <w:rsid w:val="00794F09"/>
    <w:rsid w:val="00796928"/>
    <w:rsid w:val="007A4DB1"/>
    <w:rsid w:val="007B33B1"/>
    <w:rsid w:val="007C2256"/>
    <w:rsid w:val="007C42CC"/>
    <w:rsid w:val="007D115D"/>
    <w:rsid w:val="007D4BDE"/>
    <w:rsid w:val="007E283F"/>
    <w:rsid w:val="0080246C"/>
    <w:rsid w:val="00810C7C"/>
    <w:rsid w:val="008117E6"/>
    <w:rsid w:val="008132A2"/>
    <w:rsid w:val="00814162"/>
    <w:rsid w:val="008143F4"/>
    <w:rsid w:val="00821198"/>
    <w:rsid w:val="00827FD6"/>
    <w:rsid w:val="00834919"/>
    <w:rsid w:val="008438DA"/>
    <w:rsid w:val="00845877"/>
    <w:rsid w:val="00856745"/>
    <w:rsid w:val="00862845"/>
    <w:rsid w:val="00863E81"/>
    <w:rsid w:val="00867357"/>
    <w:rsid w:val="0087134F"/>
    <w:rsid w:val="00874463"/>
    <w:rsid w:val="0087714B"/>
    <w:rsid w:val="0088777C"/>
    <w:rsid w:val="00896A37"/>
    <w:rsid w:val="008A0B52"/>
    <w:rsid w:val="008A1C3C"/>
    <w:rsid w:val="008A7DA5"/>
    <w:rsid w:val="008B3654"/>
    <w:rsid w:val="008C0327"/>
    <w:rsid w:val="008C06D2"/>
    <w:rsid w:val="008C41A9"/>
    <w:rsid w:val="008E325A"/>
    <w:rsid w:val="008F341B"/>
    <w:rsid w:val="00915F6B"/>
    <w:rsid w:val="0092067C"/>
    <w:rsid w:val="0093797F"/>
    <w:rsid w:val="00950844"/>
    <w:rsid w:val="00950EE5"/>
    <w:rsid w:val="0096060E"/>
    <w:rsid w:val="00960A20"/>
    <w:rsid w:val="009639EA"/>
    <w:rsid w:val="00976242"/>
    <w:rsid w:val="009A5134"/>
    <w:rsid w:val="009A6A45"/>
    <w:rsid w:val="009B1B56"/>
    <w:rsid w:val="009B4C54"/>
    <w:rsid w:val="009C2BAB"/>
    <w:rsid w:val="009C7C71"/>
    <w:rsid w:val="009E195E"/>
    <w:rsid w:val="009E2634"/>
    <w:rsid w:val="009E600C"/>
    <w:rsid w:val="009F64C8"/>
    <w:rsid w:val="00A16DF2"/>
    <w:rsid w:val="00A22761"/>
    <w:rsid w:val="00A2383A"/>
    <w:rsid w:val="00A26D67"/>
    <w:rsid w:val="00A34117"/>
    <w:rsid w:val="00A3501C"/>
    <w:rsid w:val="00A57C07"/>
    <w:rsid w:val="00A605CF"/>
    <w:rsid w:val="00A6256A"/>
    <w:rsid w:val="00A73B4C"/>
    <w:rsid w:val="00A77265"/>
    <w:rsid w:val="00A921CD"/>
    <w:rsid w:val="00A95D49"/>
    <w:rsid w:val="00AA5906"/>
    <w:rsid w:val="00AB0DD4"/>
    <w:rsid w:val="00AB45A7"/>
    <w:rsid w:val="00AC35DD"/>
    <w:rsid w:val="00AC7461"/>
    <w:rsid w:val="00AD1899"/>
    <w:rsid w:val="00AD4E26"/>
    <w:rsid w:val="00AE01B4"/>
    <w:rsid w:val="00AF123E"/>
    <w:rsid w:val="00AF6DB7"/>
    <w:rsid w:val="00B147E5"/>
    <w:rsid w:val="00B21405"/>
    <w:rsid w:val="00B242DA"/>
    <w:rsid w:val="00B450A9"/>
    <w:rsid w:val="00B4524B"/>
    <w:rsid w:val="00B51981"/>
    <w:rsid w:val="00B77762"/>
    <w:rsid w:val="00B86558"/>
    <w:rsid w:val="00BA1D66"/>
    <w:rsid w:val="00BB66C0"/>
    <w:rsid w:val="00BB7EDD"/>
    <w:rsid w:val="00BC083C"/>
    <w:rsid w:val="00BD2A05"/>
    <w:rsid w:val="00BD5C55"/>
    <w:rsid w:val="00BF2F36"/>
    <w:rsid w:val="00C05225"/>
    <w:rsid w:val="00C25F95"/>
    <w:rsid w:val="00C27362"/>
    <w:rsid w:val="00C30342"/>
    <w:rsid w:val="00C47F58"/>
    <w:rsid w:val="00C614EF"/>
    <w:rsid w:val="00C63796"/>
    <w:rsid w:val="00C65AA5"/>
    <w:rsid w:val="00C7616F"/>
    <w:rsid w:val="00C91862"/>
    <w:rsid w:val="00C93845"/>
    <w:rsid w:val="00C94A0E"/>
    <w:rsid w:val="00CA0611"/>
    <w:rsid w:val="00CA6523"/>
    <w:rsid w:val="00CA7838"/>
    <w:rsid w:val="00CB3459"/>
    <w:rsid w:val="00CB44DD"/>
    <w:rsid w:val="00CB73FD"/>
    <w:rsid w:val="00CD3D42"/>
    <w:rsid w:val="00CD63C6"/>
    <w:rsid w:val="00CE46BD"/>
    <w:rsid w:val="00CF1480"/>
    <w:rsid w:val="00D277EF"/>
    <w:rsid w:val="00D32933"/>
    <w:rsid w:val="00D32CB6"/>
    <w:rsid w:val="00D357D9"/>
    <w:rsid w:val="00D37869"/>
    <w:rsid w:val="00D41445"/>
    <w:rsid w:val="00D414A8"/>
    <w:rsid w:val="00D430D8"/>
    <w:rsid w:val="00D46AD0"/>
    <w:rsid w:val="00D46EA5"/>
    <w:rsid w:val="00D71534"/>
    <w:rsid w:val="00D77A14"/>
    <w:rsid w:val="00D934D4"/>
    <w:rsid w:val="00D966F5"/>
    <w:rsid w:val="00DA27A6"/>
    <w:rsid w:val="00DA6140"/>
    <w:rsid w:val="00DA77CD"/>
    <w:rsid w:val="00DB2577"/>
    <w:rsid w:val="00DC0271"/>
    <w:rsid w:val="00DE6578"/>
    <w:rsid w:val="00DF59DC"/>
    <w:rsid w:val="00DF6D79"/>
    <w:rsid w:val="00E03014"/>
    <w:rsid w:val="00E05BAA"/>
    <w:rsid w:val="00E05EF2"/>
    <w:rsid w:val="00E15818"/>
    <w:rsid w:val="00E200C6"/>
    <w:rsid w:val="00E44439"/>
    <w:rsid w:val="00E57776"/>
    <w:rsid w:val="00E6537E"/>
    <w:rsid w:val="00E6592D"/>
    <w:rsid w:val="00E65A92"/>
    <w:rsid w:val="00E677F9"/>
    <w:rsid w:val="00E70769"/>
    <w:rsid w:val="00E70DA9"/>
    <w:rsid w:val="00E77EFD"/>
    <w:rsid w:val="00E85AC0"/>
    <w:rsid w:val="00E871EB"/>
    <w:rsid w:val="00E964D7"/>
    <w:rsid w:val="00EA3364"/>
    <w:rsid w:val="00ED20D7"/>
    <w:rsid w:val="00ED5706"/>
    <w:rsid w:val="00ED5D8B"/>
    <w:rsid w:val="00ED7D84"/>
    <w:rsid w:val="00ED7DD3"/>
    <w:rsid w:val="00EE625C"/>
    <w:rsid w:val="00EE6F4F"/>
    <w:rsid w:val="00F1435B"/>
    <w:rsid w:val="00F17103"/>
    <w:rsid w:val="00F405A4"/>
    <w:rsid w:val="00F4345F"/>
    <w:rsid w:val="00F570F1"/>
    <w:rsid w:val="00F84D8D"/>
    <w:rsid w:val="00F85E1C"/>
    <w:rsid w:val="00F971B3"/>
    <w:rsid w:val="00FC0E5D"/>
    <w:rsid w:val="00FD5D85"/>
    <w:rsid w:val="00FE4786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E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E23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9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6ED"/>
  </w:style>
  <w:style w:type="paragraph" w:styleId="Pidipagina">
    <w:name w:val="footer"/>
    <w:basedOn w:val="Normale"/>
    <w:link w:val="Pidipagina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6ED"/>
  </w:style>
  <w:style w:type="paragraph" w:customStyle="1" w:styleId="msonormalcxspmedio">
    <w:name w:val="msonormalcxspmedio"/>
    <w:basedOn w:val="Normale"/>
    <w:rsid w:val="00AB45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04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B257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2577"/>
    <w:rPr>
      <w:color w:val="0563C1" w:themeColor="hyperlink"/>
      <w:u w:val="single"/>
    </w:rPr>
  </w:style>
  <w:style w:type="paragraph" w:customStyle="1" w:styleId="Default">
    <w:name w:val="Default"/>
    <w:rsid w:val="000355CD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04">
    <w:name w:val="A0_4"/>
    <w:uiPriority w:val="99"/>
    <w:rsid w:val="000355CD"/>
    <w:rPr>
      <w:rFonts w:cs="Adobe Garamond Pro"/>
      <w:color w:val="000000"/>
      <w:sz w:val="20"/>
      <w:szCs w:val="20"/>
    </w:rPr>
  </w:style>
  <w:style w:type="character" w:customStyle="1" w:styleId="A11">
    <w:name w:val="A1_1"/>
    <w:uiPriority w:val="99"/>
    <w:rsid w:val="00AA5906"/>
    <w:rPr>
      <w:rFonts w:cs="Adobe Garamond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pacamp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DC50C-7A45-4B62-81A4-8FCEC779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g.martelli</cp:lastModifiedBy>
  <cp:revision>79</cp:revision>
  <cp:lastPrinted>2024-01-24T09:30:00Z</cp:lastPrinted>
  <dcterms:created xsi:type="dcterms:W3CDTF">2022-11-28T13:00:00Z</dcterms:created>
  <dcterms:modified xsi:type="dcterms:W3CDTF">2024-01-26T13:16:00Z</dcterms:modified>
</cp:coreProperties>
</file>